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3F" w:rsidRPr="008651D9" w:rsidRDefault="008651D9" w:rsidP="008651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</w:pPr>
      <w:r w:rsidRPr="008651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Scores: What Colleges Want on the ACT or SAT (Based on Under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graduate Admissions Fall of 2013</w:t>
      </w:r>
      <w:r w:rsidRPr="008651D9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>)</w:t>
      </w:r>
    </w:p>
    <w:p w:rsidR="008651D9" w:rsidRPr="00CA073F" w:rsidRDefault="008651D9" w:rsidP="008651D9">
      <w:pPr>
        <w:autoSpaceDE w:val="0"/>
        <w:autoSpaceDN w:val="0"/>
        <w:adjustRightInd w:val="0"/>
        <w:spacing w:after="0" w:line="160" w:lineRule="exact"/>
        <w:jc w:val="center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tbl>
      <w:tblPr>
        <w:tblStyle w:val="LightGrid-Accent1"/>
        <w:tblW w:w="10746" w:type="dxa"/>
        <w:jc w:val="center"/>
        <w:tblLook w:val="04A0" w:firstRow="1" w:lastRow="0" w:firstColumn="1" w:lastColumn="0" w:noHBand="0" w:noVBand="1"/>
      </w:tblPr>
      <w:tblGrid>
        <w:gridCol w:w="1638"/>
        <w:gridCol w:w="2250"/>
        <w:gridCol w:w="2160"/>
        <w:gridCol w:w="1620"/>
        <w:gridCol w:w="1502"/>
        <w:gridCol w:w="1576"/>
      </w:tblGrid>
      <w:tr w:rsidR="00824EF3" w:rsidRPr="008651D9" w:rsidTr="006C26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BFBFBF" w:themeFill="background1" w:themeFillShade="BF"/>
          </w:tcPr>
          <w:p w:rsidR="005C3098" w:rsidRPr="005C3098" w:rsidRDefault="005C3098" w:rsidP="005C3098">
            <w:pPr>
              <w:widowControl w:val="0"/>
              <w:spacing w:after="180" w:line="29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kern w:val="28"/>
                <w:sz w:val="28"/>
                <w:szCs w:val="28"/>
              </w:rPr>
            </w:pPr>
          </w:p>
        </w:tc>
        <w:tc>
          <w:tcPr>
            <w:tcW w:w="2250" w:type="dxa"/>
          </w:tcPr>
          <w:p w:rsidR="005C3098" w:rsidRPr="005C3098" w:rsidRDefault="005C3098" w:rsidP="005C30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Palmetto</w:t>
            </w:r>
          </w:p>
          <w:p w:rsidR="005C3098" w:rsidRPr="005C3098" w:rsidRDefault="005C3098" w:rsidP="005C30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Fellows</w:t>
            </w:r>
          </w:p>
          <w:p w:rsidR="005C3098" w:rsidRPr="005C3098" w:rsidRDefault="005C3098" w:rsidP="005C3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F497D" w:themeColor="text2"/>
                <w:kern w:val="28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Scholarship</w:t>
            </w:r>
          </w:p>
        </w:tc>
        <w:tc>
          <w:tcPr>
            <w:tcW w:w="2160" w:type="dxa"/>
          </w:tcPr>
          <w:p w:rsidR="005C3098" w:rsidRPr="005C3098" w:rsidRDefault="005C3098" w:rsidP="005C30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LIFE</w:t>
            </w:r>
          </w:p>
          <w:p w:rsidR="005C3098" w:rsidRPr="005C3098" w:rsidRDefault="005C3098" w:rsidP="005C3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F497D" w:themeColor="text2"/>
                <w:kern w:val="28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Scholarship</w:t>
            </w:r>
          </w:p>
        </w:tc>
        <w:tc>
          <w:tcPr>
            <w:tcW w:w="1620" w:type="dxa"/>
          </w:tcPr>
          <w:p w:rsidR="005C3098" w:rsidRPr="005C3098" w:rsidRDefault="005C3098" w:rsidP="005C30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S. C. HOPE</w:t>
            </w:r>
          </w:p>
          <w:p w:rsidR="005C3098" w:rsidRPr="005C3098" w:rsidRDefault="005C3098" w:rsidP="005C3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F497D" w:themeColor="text2"/>
                <w:kern w:val="28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Scholarship</w:t>
            </w:r>
          </w:p>
        </w:tc>
        <w:tc>
          <w:tcPr>
            <w:tcW w:w="1502" w:type="dxa"/>
          </w:tcPr>
          <w:p w:rsidR="005C3098" w:rsidRPr="005C3098" w:rsidRDefault="005C3098" w:rsidP="005C30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S. C. Needs-</w:t>
            </w:r>
          </w:p>
          <w:p w:rsidR="005C3098" w:rsidRPr="005C3098" w:rsidRDefault="005C3098" w:rsidP="005C3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F497D" w:themeColor="text2"/>
                <w:kern w:val="28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Based Grant</w:t>
            </w:r>
          </w:p>
        </w:tc>
        <w:tc>
          <w:tcPr>
            <w:tcW w:w="1576" w:type="dxa"/>
          </w:tcPr>
          <w:p w:rsidR="005C3098" w:rsidRPr="005C3098" w:rsidRDefault="005C3098" w:rsidP="005C30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Lottery</w:t>
            </w:r>
          </w:p>
          <w:p w:rsidR="005C3098" w:rsidRPr="005C3098" w:rsidRDefault="005C3098" w:rsidP="005C3098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Tuition</w:t>
            </w:r>
          </w:p>
          <w:p w:rsidR="005C3098" w:rsidRPr="005C3098" w:rsidRDefault="005C3098" w:rsidP="005C3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1F497D" w:themeColor="text2"/>
                <w:kern w:val="28"/>
                <w:sz w:val="24"/>
                <w:szCs w:val="24"/>
              </w:rPr>
            </w:pPr>
            <w:r w:rsidRPr="005C3098">
              <w:rPr>
                <w:rFonts w:ascii="Times New Roman" w:hAnsi="Times New Roman" w:cs="Times New Roman"/>
                <w:bCs w:val="0"/>
                <w:color w:val="1F497D" w:themeColor="text2"/>
                <w:sz w:val="24"/>
                <w:szCs w:val="24"/>
              </w:rPr>
              <w:t>Assistance</w:t>
            </w:r>
          </w:p>
        </w:tc>
      </w:tr>
      <w:tr w:rsidR="00824EF3" w:rsidRPr="008651D9" w:rsidTr="006C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BFBFBF" w:themeFill="background1" w:themeFillShade="BF"/>
          </w:tcPr>
          <w:p w:rsidR="005C3098" w:rsidRPr="00824EF3" w:rsidRDefault="005C3098" w:rsidP="0082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Initial</w:t>
            </w:r>
          </w:p>
          <w:p w:rsidR="005C3098" w:rsidRPr="00824EF3" w:rsidRDefault="005C3098" w:rsidP="00824EF3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Eligibility</w:t>
            </w:r>
          </w:p>
        </w:tc>
        <w:tc>
          <w:tcPr>
            <w:tcW w:w="2250" w:type="dxa"/>
          </w:tcPr>
          <w:p w:rsidR="005C3098" w:rsidRPr="00B134B1" w:rsidRDefault="00B134B1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Minimum 3.5</w:t>
            </w:r>
          </w:p>
          <w:p w:rsidR="00B134B1" w:rsidRDefault="00B134B1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cumulative GPA based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on S.C. Uniform Grading</w:t>
            </w:r>
            <w:r w:rsidR="00B64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Scale </w:t>
            </w:r>
          </w:p>
          <w:p w:rsidR="005C3098" w:rsidRPr="00B134B1" w:rsidRDefault="00B134B1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-Rank in top 6% of class at end of sophomore,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junior, or senior year</w:t>
            </w:r>
          </w:p>
          <w:p w:rsidR="005C3098" w:rsidRPr="00B134B1" w:rsidRDefault="00B134B1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-Minimum score of 1200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SAT/27 ACT</w:t>
            </w:r>
          </w:p>
          <w:p w:rsidR="005C3098" w:rsidRPr="00B134B1" w:rsidRDefault="00AD6A28" w:rsidP="00AD6A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C3098" w:rsidRPr="00B13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5C3098" w:rsidRPr="00B134B1" w:rsidRDefault="00B134B1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Minimum 4.0</w:t>
            </w:r>
          </w:p>
          <w:p w:rsidR="005C3098" w:rsidRPr="00B134B1" w:rsidRDefault="00B134B1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cumulative GPA based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on S.C. Uniform Grading</w:t>
            </w:r>
            <w:r w:rsidR="00B645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Scale</w:t>
            </w:r>
          </w:p>
          <w:p w:rsidR="005C3098" w:rsidRPr="00B134B1" w:rsidRDefault="00B134B1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-Minimum Score of 1400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SAT/32 ACT</w:t>
            </w:r>
          </w:p>
          <w:p w:rsidR="005C3098" w:rsidRPr="00B134B1" w:rsidRDefault="00B134B1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-Class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 xml:space="preserve">Rank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requirement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waived</w:t>
            </w:r>
          </w:p>
        </w:tc>
        <w:tc>
          <w:tcPr>
            <w:tcW w:w="2160" w:type="dxa"/>
          </w:tcPr>
          <w:p w:rsidR="005C3098" w:rsidRPr="00485F20" w:rsidRDefault="005C3098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F20">
              <w:rPr>
                <w:rFonts w:ascii="Times New Roman" w:hAnsi="Times New Roman" w:cs="Times New Roman"/>
                <w:b/>
                <w:sz w:val="20"/>
                <w:szCs w:val="20"/>
              </w:rPr>
              <w:t>Four Year Institution</w:t>
            </w:r>
            <w:r w:rsidR="00485F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C3098" w:rsidRPr="00B134B1" w:rsidRDefault="005C3098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Must have 2 of 3:</w:t>
            </w:r>
          </w:p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-Minimum of 3.0 on S.C.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Uniform Grading Scale</w:t>
            </w:r>
          </w:p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-Rank in top 30% of high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school graduation class</w:t>
            </w:r>
          </w:p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-Minimum Score of 1100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SAT/24 ACT</w:t>
            </w:r>
          </w:p>
          <w:p w:rsidR="00AD6A28" w:rsidRPr="00B134B1" w:rsidRDefault="00AD6A28" w:rsidP="00AD6A2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13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485F20" w:rsidRPr="00485F20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Two</w:t>
            </w:r>
            <w:r w:rsidRPr="00485F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Institution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Minimum 3.0</w:t>
            </w:r>
          </w:p>
          <w:p w:rsidR="005C3098" w:rsidRPr="00B134B1" w:rsidRDefault="005C3098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cumulative GPA based</w:t>
            </w:r>
          </w:p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 S.C. Uniform Grading Scale</w:t>
            </w:r>
          </w:p>
          <w:p w:rsidR="005C3098" w:rsidRPr="00485F20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-Test score and class rank are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waived</w:t>
            </w:r>
          </w:p>
        </w:tc>
        <w:tc>
          <w:tcPr>
            <w:tcW w:w="1620" w:type="dxa"/>
          </w:tcPr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Minimum 3.0</w:t>
            </w:r>
          </w:p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cumulative GPA based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on the S.C. Uniform</w:t>
            </w:r>
          </w:p>
          <w:p w:rsidR="005C3098" w:rsidRPr="00B134B1" w:rsidRDefault="005C3098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Grading Scale</w:t>
            </w:r>
          </w:p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-No minimum test score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and rank required</w:t>
            </w:r>
          </w:p>
          <w:p w:rsidR="005C3098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-For students who do not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qualify for the LIFE or</w:t>
            </w:r>
          </w:p>
          <w:p w:rsidR="005C3098" w:rsidRPr="00B134B1" w:rsidRDefault="005C3098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Palmetto Fellows</w:t>
            </w:r>
          </w:p>
          <w:p w:rsidR="005C3098" w:rsidRPr="005B035E" w:rsidRDefault="00485F20" w:rsidP="005B03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Program, but graduate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from high school with at</w:t>
            </w:r>
            <w:r w:rsidR="005B03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98" w:rsidRPr="00B134B1">
              <w:rPr>
                <w:rFonts w:ascii="Times New Roman" w:hAnsi="Times New Roman" w:cs="Times New Roman"/>
                <w:sz w:val="20"/>
                <w:szCs w:val="20"/>
              </w:rPr>
              <w:t>least a B average (3.0+)</w:t>
            </w:r>
          </w:p>
        </w:tc>
        <w:tc>
          <w:tcPr>
            <w:tcW w:w="1502" w:type="dxa"/>
          </w:tcPr>
          <w:p w:rsidR="00824EF3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No minimum GPA</w:t>
            </w:r>
          </w:p>
          <w:p w:rsidR="00824EF3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-Students must complete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Free Application for</w:t>
            </w:r>
          </w:p>
          <w:p w:rsidR="005C3098" w:rsidRPr="00485F20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Federal Student Aid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(FAFSA)</w:t>
            </w:r>
          </w:p>
        </w:tc>
        <w:tc>
          <w:tcPr>
            <w:tcW w:w="1576" w:type="dxa"/>
          </w:tcPr>
          <w:p w:rsidR="00824EF3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No minimum GPA</w:t>
            </w:r>
          </w:p>
          <w:p w:rsidR="00824EF3" w:rsidRPr="00B134B1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-Students must complete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Free Application for</w:t>
            </w:r>
          </w:p>
          <w:p w:rsidR="005C3098" w:rsidRPr="00485F20" w:rsidRDefault="00485F20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Federal Student Aid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(FAFSA)</w:t>
            </w:r>
          </w:p>
        </w:tc>
      </w:tr>
      <w:tr w:rsidR="00824EF3" w:rsidRPr="008651D9" w:rsidTr="006C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BFBFBF" w:themeFill="background1" w:themeFillShade="BF"/>
          </w:tcPr>
          <w:p w:rsidR="00824EF3" w:rsidRPr="00824EF3" w:rsidRDefault="00824EF3" w:rsidP="0082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Award</w:t>
            </w:r>
          </w:p>
          <w:p w:rsidR="005C3098" w:rsidRPr="00824EF3" w:rsidRDefault="00824EF3" w:rsidP="00824EF3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Amount</w:t>
            </w:r>
          </w:p>
        </w:tc>
        <w:tc>
          <w:tcPr>
            <w:tcW w:w="2250" w:type="dxa"/>
          </w:tcPr>
          <w:p w:rsidR="00824EF3" w:rsidRPr="00B134B1" w:rsidRDefault="00A3374E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Up to $6,700 toward the</w:t>
            </w:r>
          </w:p>
          <w:p w:rsidR="00824EF3" w:rsidRPr="00B134B1" w:rsidRDefault="00824EF3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A3374E">
              <w:rPr>
                <w:rFonts w:ascii="Times New Roman" w:hAnsi="Times New Roman" w:cs="Times New Roman"/>
                <w:sz w:val="20"/>
                <w:szCs w:val="20"/>
              </w:rPr>
              <w:t xml:space="preserve">ost of attendance </w:t>
            </w: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at eligible four-year</w:t>
            </w:r>
          </w:p>
          <w:p w:rsidR="00824EF3" w:rsidRPr="00B134B1" w:rsidRDefault="00824EF3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institutions freshman</w:t>
            </w:r>
          </w:p>
          <w:p w:rsidR="00824EF3" w:rsidRPr="00B134B1" w:rsidRDefault="00824EF3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  <w:p w:rsidR="00824EF3" w:rsidRPr="00B134B1" w:rsidRDefault="00A3374E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Up to $7,500 for</w:t>
            </w:r>
          </w:p>
          <w:p w:rsidR="00824EF3" w:rsidRPr="00B134B1" w:rsidRDefault="00824EF3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sophomore, junior, and</w:t>
            </w:r>
          </w:p>
          <w:p w:rsidR="005C3098" w:rsidRPr="00B134B1" w:rsidRDefault="00824EF3" w:rsidP="00A33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senior years</w:t>
            </w:r>
          </w:p>
        </w:tc>
        <w:tc>
          <w:tcPr>
            <w:tcW w:w="2160" w:type="dxa"/>
          </w:tcPr>
          <w:p w:rsidR="00824EF3" w:rsidRPr="00B134B1" w:rsidRDefault="00A3374E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 to $5,000 (includes $300 book stipend) towards the cost of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attendance at eligible</w:t>
            </w:r>
          </w:p>
          <w:p w:rsidR="00824EF3" w:rsidRPr="00B134B1" w:rsidRDefault="00824EF3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four-year institutions</w:t>
            </w:r>
          </w:p>
          <w:p w:rsidR="00824EF3" w:rsidRPr="00B134B1" w:rsidRDefault="00AD6A28" w:rsidP="00AD6A28">
            <w:pPr>
              <w:autoSpaceDE w:val="0"/>
              <w:autoSpaceDN w:val="0"/>
              <w:adjustRightIn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13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  <w:p w:rsidR="005C3098" w:rsidRPr="00A3374E" w:rsidRDefault="00A3374E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 to the cost of attendance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at eligible two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r w:rsidR="00487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institutions plus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$300 book stipend</w:t>
            </w:r>
          </w:p>
        </w:tc>
        <w:tc>
          <w:tcPr>
            <w:tcW w:w="1620" w:type="dxa"/>
          </w:tcPr>
          <w:p w:rsidR="00824EF3" w:rsidRPr="00B134B1" w:rsidRDefault="00A3374E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$2,800 (includes $300 book stipend) towards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the cost of attendance at</w:t>
            </w:r>
          </w:p>
          <w:p w:rsidR="005C3098" w:rsidRPr="00A3374E" w:rsidRDefault="00A3374E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eligible four-year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institutions</w:t>
            </w:r>
          </w:p>
        </w:tc>
        <w:tc>
          <w:tcPr>
            <w:tcW w:w="1502" w:type="dxa"/>
          </w:tcPr>
          <w:p w:rsidR="00824EF3" w:rsidRPr="00B134B1" w:rsidRDefault="00A3374E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 to $2,500 for full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time students and</w:t>
            </w:r>
          </w:p>
          <w:p w:rsidR="005C3098" w:rsidRPr="00A3374E" w:rsidRDefault="00A3374E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$1,250 for part-time students towards the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 of attendance at eligible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four-year institutions</w:t>
            </w:r>
          </w:p>
        </w:tc>
        <w:tc>
          <w:tcPr>
            <w:tcW w:w="1576" w:type="dxa"/>
          </w:tcPr>
          <w:p w:rsidR="005C3098" w:rsidRPr="00B134B1" w:rsidRDefault="00824EF3" w:rsidP="00A33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Up to cost of tuition</w:t>
            </w:r>
          </w:p>
        </w:tc>
      </w:tr>
      <w:tr w:rsidR="00824EF3" w:rsidRPr="008651D9" w:rsidTr="006C26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BFBFBF" w:themeFill="background1" w:themeFillShade="BF"/>
          </w:tcPr>
          <w:p w:rsidR="00824EF3" w:rsidRPr="00824EF3" w:rsidRDefault="00824EF3" w:rsidP="0082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Renewal</w:t>
            </w:r>
          </w:p>
          <w:p w:rsidR="005C3098" w:rsidRPr="00824EF3" w:rsidRDefault="00824EF3" w:rsidP="00824EF3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Criteria</w:t>
            </w:r>
          </w:p>
        </w:tc>
        <w:tc>
          <w:tcPr>
            <w:tcW w:w="2250" w:type="dxa"/>
          </w:tcPr>
          <w:p w:rsidR="005C3098" w:rsidRPr="006C26D1" w:rsidRDefault="00824EF3" w:rsidP="006C26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Minimum 3.0</w:t>
            </w:r>
            <w:r w:rsidR="006C26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GPA and 30</w:t>
            </w:r>
            <w:r w:rsidR="00487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2FA8">
              <w:rPr>
                <w:rFonts w:ascii="Times New Roman" w:hAnsi="Times New Roman" w:cs="Times New Roman"/>
                <w:sz w:val="20"/>
                <w:szCs w:val="20"/>
              </w:rPr>
              <w:t xml:space="preserve">credit hours for graduation </w:t>
            </w:r>
            <w:r w:rsidR="006C26D1">
              <w:rPr>
                <w:rFonts w:ascii="Times New Roman" w:hAnsi="Times New Roman" w:cs="Times New Roman"/>
                <w:sz w:val="20"/>
                <w:szCs w:val="20"/>
              </w:rPr>
              <w:t xml:space="preserve">purposes each academic </w:t>
            </w: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2160" w:type="dxa"/>
          </w:tcPr>
          <w:p w:rsidR="005C3098" w:rsidRPr="006C26D1" w:rsidRDefault="004872D6" w:rsidP="006C26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 3.0 </w:t>
            </w:r>
            <w:r w:rsidR="006C26D1">
              <w:rPr>
                <w:rFonts w:ascii="Times New Roman" w:hAnsi="Times New Roman" w:cs="Times New Roman"/>
                <w:sz w:val="20"/>
                <w:szCs w:val="20"/>
              </w:rPr>
              <w:t xml:space="preserve">GPA and an average 30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credit hours each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C26D1">
              <w:rPr>
                <w:rFonts w:ascii="Times New Roman" w:hAnsi="Times New Roman" w:cs="Times New Roman"/>
                <w:sz w:val="20"/>
                <w:szCs w:val="20"/>
              </w:rPr>
              <w:t xml:space="preserve">academic year based on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initial college enrollment</w:t>
            </w:r>
          </w:p>
        </w:tc>
        <w:tc>
          <w:tcPr>
            <w:tcW w:w="1620" w:type="dxa"/>
          </w:tcPr>
          <w:p w:rsidR="00824EF3" w:rsidRPr="00B134B1" w:rsidRDefault="004872D6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This scholarship is</w:t>
            </w:r>
            <w:r w:rsidR="006C26D1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824EF3" w:rsidRPr="00B134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first year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  <w:p w:rsidR="005C3098" w:rsidRPr="006C26D1" w:rsidRDefault="006C26D1" w:rsidP="006C26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attendance at a four-year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institution only</w:t>
            </w:r>
          </w:p>
        </w:tc>
        <w:tc>
          <w:tcPr>
            <w:tcW w:w="1502" w:type="dxa"/>
          </w:tcPr>
          <w:p w:rsidR="00824EF3" w:rsidRPr="00B134B1" w:rsidRDefault="00824EF3" w:rsidP="00A3374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Fill out FA</w:t>
            </w:r>
            <w:r w:rsidR="006C26D1">
              <w:rPr>
                <w:rFonts w:ascii="Times New Roman" w:hAnsi="Times New Roman" w:cs="Times New Roman"/>
                <w:sz w:val="20"/>
                <w:szCs w:val="20"/>
              </w:rPr>
              <w:t xml:space="preserve">FSA and minimum 2.0 </w:t>
            </w: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cumulative GPA and 24</w:t>
            </w:r>
          </w:p>
          <w:p w:rsidR="005C3098" w:rsidRPr="006C26D1" w:rsidRDefault="006C26D1" w:rsidP="006C26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credit hours each academic year if fulltime and 12 hours if part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-time</w:t>
            </w:r>
          </w:p>
        </w:tc>
        <w:tc>
          <w:tcPr>
            <w:tcW w:w="1576" w:type="dxa"/>
          </w:tcPr>
          <w:p w:rsidR="005C3098" w:rsidRPr="006C26D1" w:rsidRDefault="006C26D1" w:rsidP="006C26D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Fill out FAFSA and satisfactory academic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progress</w:t>
            </w:r>
          </w:p>
        </w:tc>
      </w:tr>
      <w:tr w:rsidR="00824EF3" w:rsidRPr="008651D9" w:rsidTr="006C26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BFBFBF" w:themeFill="background1" w:themeFillShade="BF"/>
          </w:tcPr>
          <w:p w:rsidR="00824EF3" w:rsidRPr="00824EF3" w:rsidRDefault="00824EF3" w:rsidP="0082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Term</w:t>
            </w:r>
          </w:p>
          <w:p w:rsidR="005C3098" w:rsidRPr="00824EF3" w:rsidRDefault="00824EF3" w:rsidP="00824EF3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Limit</w:t>
            </w:r>
          </w:p>
        </w:tc>
        <w:tc>
          <w:tcPr>
            <w:tcW w:w="2250" w:type="dxa"/>
          </w:tcPr>
          <w:p w:rsidR="00824EF3" w:rsidRPr="00B134B1" w:rsidRDefault="00824EF3" w:rsidP="00A3374E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34B1">
              <w:rPr>
                <w:rFonts w:ascii="Times New Roman" w:hAnsi="Times New Roman" w:cs="Times New Roman"/>
                <w:sz w:val="20"/>
                <w:szCs w:val="20"/>
              </w:rPr>
              <w:t>Eight consecutive terms</w:t>
            </w:r>
          </w:p>
          <w:p w:rsidR="005C3098" w:rsidRPr="006C26D1" w:rsidRDefault="006C26D1" w:rsidP="006C26D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toward first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bachelor’s degree</w:t>
            </w:r>
          </w:p>
        </w:tc>
        <w:tc>
          <w:tcPr>
            <w:tcW w:w="2160" w:type="dxa"/>
          </w:tcPr>
          <w:p w:rsidR="005C3098" w:rsidRPr="004872D6" w:rsidRDefault="006C26D1" w:rsidP="004872D6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Two consecutive terms for a certificate or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 xml:space="preserve">diploma, </w:t>
            </w:r>
            <w:r w:rsidR="00D3417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our</w:t>
            </w:r>
            <w:r w:rsidR="00D341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consecutive terms </w:t>
            </w:r>
            <w:r w:rsidR="00D34172">
              <w:rPr>
                <w:rFonts w:ascii="Times New Roman" w:hAnsi="Times New Roman" w:cs="Times New Roman"/>
                <w:sz w:val="20"/>
                <w:szCs w:val="20"/>
              </w:rPr>
              <w:t>for an a</w:t>
            </w:r>
            <w:bookmarkStart w:id="0" w:name="_GoBack"/>
            <w:bookmarkEnd w:id="0"/>
            <w:r w:rsidR="00D34172">
              <w:rPr>
                <w:rFonts w:ascii="Times New Roman" w:hAnsi="Times New Roman" w:cs="Times New Roman"/>
                <w:sz w:val="20"/>
                <w:szCs w:val="20"/>
              </w:rPr>
              <w:t>ssociate’s degree, and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ight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consecutive terms</w:t>
            </w:r>
            <w:r w:rsidR="00487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for first bachelor’s</w:t>
            </w:r>
            <w:r w:rsidR="00487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  <w:r w:rsidR="00D341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5C3098" w:rsidRPr="006C26D1" w:rsidRDefault="006C26D1" w:rsidP="006C26D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Up to two consecutive terms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of funding</w:t>
            </w:r>
          </w:p>
        </w:tc>
        <w:tc>
          <w:tcPr>
            <w:tcW w:w="1502" w:type="dxa"/>
          </w:tcPr>
          <w:p w:rsidR="005C3098" w:rsidRPr="006C26D1" w:rsidRDefault="006C26D1" w:rsidP="006C26D1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Eight consecutive terms toward bachelor’s </w:t>
            </w:r>
            <w:r w:rsidR="00824EF3" w:rsidRPr="00B134B1">
              <w:rPr>
                <w:rFonts w:ascii="Times New Roman" w:hAnsi="Times New Roman" w:cs="Times New Roman"/>
                <w:sz w:val="20"/>
                <w:szCs w:val="20"/>
              </w:rPr>
              <w:t>degree</w:t>
            </w:r>
          </w:p>
        </w:tc>
        <w:tc>
          <w:tcPr>
            <w:tcW w:w="1576" w:type="dxa"/>
          </w:tcPr>
          <w:p w:rsidR="005C3098" w:rsidRPr="00B134B1" w:rsidRDefault="005C3098" w:rsidP="00A337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</w:rPr>
            </w:pPr>
          </w:p>
        </w:tc>
      </w:tr>
      <w:tr w:rsidR="00824EF3" w:rsidRPr="008651D9" w:rsidTr="004A3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  <w:shd w:val="clear" w:color="auto" w:fill="BFBFBF" w:themeFill="background1" w:themeFillShade="BF"/>
          </w:tcPr>
          <w:p w:rsidR="00824EF3" w:rsidRPr="00824EF3" w:rsidRDefault="00824EF3" w:rsidP="00824E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>Additional</w:t>
            </w:r>
          </w:p>
          <w:p w:rsidR="00824EF3" w:rsidRPr="00824EF3" w:rsidRDefault="00824EF3" w:rsidP="00824EF3">
            <w:pPr>
              <w:rPr>
                <w:rFonts w:ascii="Georgia" w:eastAsia="Times New Roman" w:hAnsi="Georgia" w:cs="Times New Roman"/>
                <w:color w:val="000000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Information</w:t>
            </w:r>
            <w:r w:rsidRPr="00824EF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Online</w:t>
            </w:r>
          </w:p>
        </w:tc>
        <w:tc>
          <w:tcPr>
            <w:tcW w:w="9108" w:type="dxa"/>
            <w:gridSpan w:val="5"/>
          </w:tcPr>
          <w:p w:rsidR="00824EF3" w:rsidRDefault="00824EF3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0"/>
                <w:szCs w:val="20"/>
              </w:rPr>
            </w:pPr>
          </w:p>
          <w:p w:rsidR="00824EF3" w:rsidRPr="00824EF3" w:rsidRDefault="000C21BF" w:rsidP="008651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kern w:val="28"/>
                <w:sz w:val="20"/>
                <w:szCs w:val="20"/>
              </w:rPr>
            </w:pPr>
            <w:hyperlink r:id="rId7" w:history="1">
              <w:r w:rsidR="00824EF3">
                <w:rPr>
                  <w:rStyle w:val="Hyperlink"/>
                  <w:rFonts w:ascii="Georgia" w:eastAsia="Times New Roman" w:hAnsi="Georgia" w:cs="Times New Roman"/>
                  <w:kern w:val="28"/>
                  <w:sz w:val="20"/>
                  <w:szCs w:val="20"/>
                </w:rPr>
                <w:t>www.che.sc.gov/Students,FamiliesMilitary/PayingForCollege/WhatFinancialHelpIsAvailable.aspx</w:t>
              </w:r>
            </w:hyperlink>
            <w:r w:rsidR="00824EF3">
              <w:rPr>
                <w:rFonts w:ascii="Georgia" w:eastAsia="Times New Roman" w:hAnsi="Georgia" w:cs="Times New Roman"/>
                <w:color w:val="000000"/>
                <w:kern w:val="28"/>
                <w:sz w:val="20"/>
                <w:szCs w:val="20"/>
              </w:rPr>
              <w:t xml:space="preserve"> </w:t>
            </w:r>
          </w:p>
        </w:tc>
      </w:tr>
    </w:tbl>
    <w:p w:rsidR="00CA073F" w:rsidRPr="001052DA" w:rsidRDefault="00CA073F" w:rsidP="00CA07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36"/>
          <w:szCs w:val="36"/>
          <w:u w:val="single"/>
        </w:rPr>
      </w:pPr>
    </w:p>
    <w:sectPr w:rsidR="00CA073F" w:rsidRPr="001052DA" w:rsidSect="008651D9">
      <w:headerReference w:type="default" r:id="rId8"/>
      <w:pgSz w:w="12240" w:h="15840"/>
      <w:pgMar w:top="1170" w:right="900" w:bottom="3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1BF" w:rsidRDefault="000C21BF" w:rsidP="00D16CF3">
      <w:pPr>
        <w:spacing w:after="0" w:line="240" w:lineRule="auto"/>
      </w:pPr>
      <w:r>
        <w:separator/>
      </w:r>
    </w:p>
  </w:endnote>
  <w:endnote w:type="continuationSeparator" w:id="0">
    <w:p w:rsidR="000C21BF" w:rsidRDefault="000C21BF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Book">
    <w:altName w:val="Whitney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1BF" w:rsidRDefault="000C21BF" w:rsidP="00D16CF3">
      <w:pPr>
        <w:spacing w:after="0" w:line="240" w:lineRule="auto"/>
      </w:pPr>
      <w:r>
        <w:separator/>
      </w:r>
    </w:p>
  </w:footnote>
  <w:footnote w:type="continuationSeparator" w:id="0">
    <w:p w:rsidR="000C21BF" w:rsidRDefault="000C21BF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16B12" wp14:editId="18457B1E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2B0CB5" w:rsidRDefault="005C3098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B5BFAD"/>
                              <w:sz w:val="48"/>
                              <w:szCs w:val="48"/>
                            </w:rPr>
                            <w:t>South Carolina Scholarship &amp; Grant Programs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2B0CB5" w:rsidRDefault="005C3098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>
                      <w:rPr>
                        <w:rFonts w:ascii="Times New Roman" w:hAnsi="Times New Roman" w:cs="Times New Roman"/>
                        <w:color w:val="B5BFAD"/>
                        <w:sz w:val="48"/>
                        <w:szCs w:val="48"/>
                      </w:rPr>
                      <w:t>South Carolina Scholarship &amp; Grant Programs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C21BF"/>
    <w:rsid w:val="000D113B"/>
    <w:rsid w:val="000D4DB1"/>
    <w:rsid w:val="000D5664"/>
    <w:rsid w:val="000D7C74"/>
    <w:rsid w:val="000E4AFA"/>
    <w:rsid w:val="000E4B3B"/>
    <w:rsid w:val="000F7470"/>
    <w:rsid w:val="001052DA"/>
    <w:rsid w:val="00124633"/>
    <w:rsid w:val="00131015"/>
    <w:rsid w:val="00157701"/>
    <w:rsid w:val="00164CFB"/>
    <w:rsid w:val="00175807"/>
    <w:rsid w:val="001976E3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0CB5"/>
    <w:rsid w:val="002B7C99"/>
    <w:rsid w:val="003453B2"/>
    <w:rsid w:val="00364A8F"/>
    <w:rsid w:val="0037064A"/>
    <w:rsid w:val="00371E0F"/>
    <w:rsid w:val="003A1D27"/>
    <w:rsid w:val="003B29C8"/>
    <w:rsid w:val="003C6BA1"/>
    <w:rsid w:val="003D05A0"/>
    <w:rsid w:val="003F4400"/>
    <w:rsid w:val="00412CBD"/>
    <w:rsid w:val="00420A65"/>
    <w:rsid w:val="004231FA"/>
    <w:rsid w:val="00423597"/>
    <w:rsid w:val="00437FE0"/>
    <w:rsid w:val="00485F20"/>
    <w:rsid w:val="004872D6"/>
    <w:rsid w:val="004920EB"/>
    <w:rsid w:val="004D26CB"/>
    <w:rsid w:val="004E025F"/>
    <w:rsid w:val="004E2102"/>
    <w:rsid w:val="00535967"/>
    <w:rsid w:val="00550412"/>
    <w:rsid w:val="00552AD4"/>
    <w:rsid w:val="0055648A"/>
    <w:rsid w:val="00563A60"/>
    <w:rsid w:val="0056616A"/>
    <w:rsid w:val="0057194C"/>
    <w:rsid w:val="00572834"/>
    <w:rsid w:val="00590EFC"/>
    <w:rsid w:val="005B035E"/>
    <w:rsid w:val="005B2AAF"/>
    <w:rsid w:val="005C3098"/>
    <w:rsid w:val="005C6EEC"/>
    <w:rsid w:val="005D5241"/>
    <w:rsid w:val="005F08F0"/>
    <w:rsid w:val="006327E0"/>
    <w:rsid w:val="006501F8"/>
    <w:rsid w:val="00652FA8"/>
    <w:rsid w:val="0069269A"/>
    <w:rsid w:val="006C096A"/>
    <w:rsid w:val="006C26D1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4EF3"/>
    <w:rsid w:val="00827426"/>
    <w:rsid w:val="008528C5"/>
    <w:rsid w:val="008631D5"/>
    <w:rsid w:val="008651D9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D6764"/>
    <w:rsid w:val="009E1EA1"/>
    <w:rsid w:val="00A11393"/>
    <w:rsid w:val="00A17B7A"/>
    <w:rsid w:val="00A21416"/>
    <w:rsid w:val="00A3037F"/>
    <w:rsid w:val="00A3374E"/>
    <w:rsid w:val="00A84690"/>
    <w:rsid w:val="00A90C10"/>
    <w:rsid w:val="00AA107F"/>
    <w:rsid w:val="00AD6A28"/>
    <w:rsid w:val="00AE3432"/>
    <w:rsid w:val="00B0614C"/>
    <w:rsid w:val="00B134B1"/>
    <w:rsid w:val="00B338DF"/>
    <w:rsid w:val="00B43234"/>
    <w:rsid w:val="00B46141"/>
    <w:rsid w:val="00B645A2"/>
    <w:rsid w:val="00BC3136"/>
    <w:rsid w:val="00BE19F3"/>
    <w:rsid w:val="00BF5C04"/>
    <w:rsid w:val="00C05F8C"/>
    <w:rsid w:val="00C15371"/>
    <w:rsid w:val="00C32E74"/>
    <w:rsid w:val="00C54A45"/>
    <w:rsid w:val="00C83332"/>
    <w:rsid w:val="00CA073F"/>
    <w:rsid w:val="00CE242E"/>
    <w:rsid w:val="00D16CF3"/>
    <w:rsid w:val="00D302E2"/>
    <w:rsid w:val="00D329D1"/>
    <w:rsid w:val="00D32DCF"/>
    <w:rsid w:val="00D34172"/>
    <w:rsid w:val="00D34576"/>
    <w:rsid w:val="00D41A1C"/>
    <w:rsid w:val="00D80134"/>
    <w:rsid w:val="00DA70E8"/>
    <w:rsid w:val="00DC4886"/>
    <w:rsid w:val="00DD3B6D"/>
    <w:rsid w:val="00E32ABB"/>
    <w:rsid w:val="00E34133"/>
    <w:rsid w:val="00E52F34"/>
    <w:rsid w:val="00E56736"/>
    <w:rsid w:val="00E878B2"/>
    <w:rsid w:val="00E910AC"/>
    <w:rsid w:val="00E91A33"/>
    <w:rsid w:val="00EB3CCE"/>
    <w:rsid w:val="00ED3F14"/>
    <w:rsid w:val="00F0197C"/>
    <w:rsid w:val="00F048A2"/>
    <w:rsid w:val="00F0737F"/>
    <w:rsid w:val="00F33448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A45"/>
    <w:rPr>
      <w:rFonts w:ascii="Maiandra GD" w:hAnsi="Maiandra GD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1976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A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0134"/>
    <w:pPr>
      <w:autoSpaceDE w:val="0"/>
      <w:autoSpaceDN w:val="0"/>
      <w:adjustRightInd w:val="0"/>
      <w:spacing w:after="0" w:line="240" w:lineRule="auto"/>
    </w:pPr>
    <w:rPr>
      <w:rFonts w:ascii="Whitney Book" w:hAnsi="Whitney Book" w:cs="Whitney Book"/>
      <w:color w:val="000000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AE343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.sc.gov/Students,FamiliesMilitary/PayingForCollege/WhatFinancialHelpIsAvailabl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DiNicola</dc:creator>
  <cp:lastModifiedBy>Mike DiNicola</cp:lastModifiedBy>
  <cp:revision>11</cp:revision>
  <dcterms:created xsi:type="dcterms:W3CDTF">2014-03-25T12:56:00Z</dcterms:created>
  <dcterms:modified xsi:type="dcterms:W3CDTF">2014-03-26T16:03:00Z</dcterms:modified>
</cp:coreProperties>
</file>